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F7137" w14:textId="2C22DBF5" w:rsidR="54164F03" w:rsidRDefault="54164F03" w:rsidP="60FA1498">
      <w:bookmarkStart w:id="0" w:name="_GoBack"/>
      <w:bookmarkEnd w:id="0"/>
      <w:r>
        <w:rPr>
          <w:noProof/>
        </w:rPr>
        <w:drawing>
          <wp:inline distT="0" distB="0" distL="0" distR="0" wp14:anchorId="3104778B" wp14:editId="48172A8B">
            <wp:extent cx="2228850" cy="923925"/>
            <wp:effectExtent l="0" t="0" r="0" b="0"/>
            <wp:docPr id="468685844" name="Picture 468685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noProof/>
        </w:rPr>
        <w:drawing>
          <wp:inline distT="0" distB="0" distL="0" distR="0" wp14:anchorId="452D6028" wp14:editId="6F9CE439">
            <wp:extent cx="1581150" cy="469291"/>
            <wp:effectExtent l="0" t="0" r="0" b="0"/>
            <wp:docPr id="956417017" name="Picture 956417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69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1F186" w14:textId="535094E5" w:rsidR="54164F03" w:rsidRDefault="003B66FD" w:rsidP="48172A8B">
      <w:pPr>
        <w:pStyle w:val="Title"/>
        <w:spacing w:before="3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Delta Variant</w:t>
      </w:r>
      <w:r w:rsidR="0EF2FD4B" w:rsidRPr="48172A8B">
        <w:rPr>
          <w:b/>
          <w:bCs/>
          <w:sz w:val="40"/>
          <w:szCs w:val="40"/>
        </w:rPr>
        <w:t xml:space="preserve"> Visitation </w:t>
      </w:r>
      <w:r w:rsidR="00235892">
        <w:rPr>
          <w:b/>
          <w:bCs/>
          <w:sz w:val="40"/>
          <w:szCs w:val="40"/>
        </w:rPr>
        <w:t>Requirements</w:t>
      </w:r>
      <w:r w:rsidR="003E7F32">
        <w:rPr>
          <w:b/>
          <w:bCs/>
          <w:sz w:val="40"/>
          <w:szCs w:val="40"/>
        </w:rPr>
        <w:t xml:space="preserve">                  </w:t>
      </w:r>
    </w:p>
    <w:p w14:paraId="5D098B71" w14:textId="77777777" w:rsidR="00AD6E2A" w:rsidRPr="00AD6E2A" w:rsidRDefault="00AD6E2A" w:rsidP="48172A8B">
      <w:pPr>
        <w:rPr>
          <w:sz w:val="12"/>
          <w:szCs w:val="12"/>
        </w:rPr>
      </w:pPr>
    </w:p>
    <w:p w14:paraId="1715FC60" w14:textId="374B4101" w:rsidR="33C8D14A" w:rsidRDefault="02177280" w:rsidP="48172A8B">
      <w:pPr>
        <w:rPr>
          <w:sz w:val="24"/>
          <w:szCs w:val="24"/>
        </w:rPr>
      </w:pPr>
      <w:r w:rsidRPr="48172A8B">
        <w:rPr>
          <w:sz w:val="24"/>
          <w:szCs w:val="24"/>
        </w:rPr>
        <w:t>Here are the requirements for indoor visitation</w:t>
      </w:r>
      <w:r w:rsidR="49B28052" w:rsidRPr="48172A8B">
        <w:rPr>
          <w:sz w:val="24"/>
          <w:szCs w:val="24"/>
        </w:rPr>
        <w:t>,</w:t>
      </w:r>
      <w:r w:rsidR="49B28052" w:rsidRPr="48172A8B">
        <w:rPr>
          <w:b/>
          <w:bCs/>
          <w:sz w:val="24"/>
          <w:szCs w:val="24"/>
        </w:rPr>
        <w:t xml:space="preserve"> </w:t>
      </w:r>
      <w:r w:rsidR="49B28052" w:rsidRPr="48172A8B">
        <w:rPr>
          <w:b/>
          <w:bCs/>
          <w:sz w:val="24"/>
          <w:szCs w:val="24"/>
          <w:u w:val="single"/>
        </w:rPr>
        <w:t xml:space="preserve">effective </w:t>
      </w:r>
      <w:r w:rsidR="003B66FD">
        <w:rPr>
          <w:b/>
          <w:bCs/>
          <w:sz w:val="24"/>
          <w:szCs w:val="24"/>
          <w:u w:val="single"/>
        </w:rPr>
        <w:t>Wednesday August 4, 2021</w:t>
      </w:r>
      <w:r w:rsidRPr="48172A8B">
        <w:rPr>
          <w:sz w:val="24"/>
          <w:szCs w:val="24"/>
        </w:rPr>
        <w:t>:</w:t>
      </w:r>
    </w:p>
    <w:p w14:paraId="5E01F3FB" w14:textId="4FFBF720" w:rsidR="309FE415" w:rsidRPr="00AD6E2A" w:rsidRDefault="1209C278" w:rsidP="48172A8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 xml:space="preserve">The door will </w:t>
      </w:r>
      <w:r w:rsidR="003B66FD" w:rsidRPr="00AD6E2A">
        <w:rPr>
          <w:rFonts w:eastAsiaTheme="minorEastAsia"/>
          <w:sz w:val="24"/>
          <w:szCs w:val="24"/>
        </w:rPr>
        <w:t xml:space="preserve">continue to </w:t>
      </w:r>
      <w:proofErr w:type="gramStart"/>
      <w:r w:rsidRPr="00AD6E2A">
        <w:rPr>
          <w:rFonts w:eastAsiaTheme="minorEastAsia"/>
          <w:sz w:val="24"/>
          <w:szCs w:val="24"/>
        </w:rPr>
        <w:t>be staffed</w:t>
      </w:r>
      <w:proofErr w:type="gramEnd"/>
      <w:r w:rsidRPr="00AD6E2A">
        <w:rPr>
          <w:rFonts w:eastAsiaTheme="minorEastAsia"/>
          <w:sz w:val="24"/>
          <w:szCs w:val="24"/>
        </w:rPr>
        <w:t xml:space="preserve"> </w:t>
      </w:r>
      <w:r w:rsidR="17F35718" w:rsidRPr="00AD6E2A">
        <w:rPr>
          <w:rFonts w:eastAsiaTheme="minorEastAsia"/>
          <w:sz w:val="24"/>
          <w:szCs w:val="24"/>
        </w:rPr>
        <w:t xml:space="preserve">in order to screen </w:t>
      </w:r>
      <w:r w:rsidR="43B393FA" w:rsidRPr="00AD6E2A">
        <w:rPr>
          <w:rFonts w:eastAsiaTheme="minorEastAsia"/>
          <w:sz w:val="24"/>
          <w:szCs w:val="24"/>
        </w:rPr>
        <w:t>ALL visitors</w:t>
      </w:r>
      <w:r w:rsidR="17F35718" w:rsidRPr="00AD6E2A">
        <w:rPr>
          <w:rFonts w:eastAsiaTheme="minorEastAsia"/>
          <w:sz w:val="24"/>
          <w:szCs w:val="24"/>
        </w:rPr>
        <w:t xml:space="preserve"> for signs and symptoms of Covid-19. </w:t>
      </w:r>
      <w:r w:rsidR="17F35718" w:rsidRPr="00AD6E2A">
        <w:rPr>
          <w:rFonts w:eastAsiaTheme="minorEastAsia"/>
          <w:b/>
          <w:bCs/>
          <w:sz w:val="24"/>
          <w:szCs w:val="24"/>
        </w:rPr>
        <w:t>T</w:t>
      </w:r>
      <w:r w:rsidR="256FAACD" w:rsidRPr="00AD6E2A">
        <w:rPr>
          <w:rFonts w:eastAsiaTheme="minorEastAsia"/>
          <w:b/>
          <w:bCs/>
          <w:sz w:val="24"/>
          <w:szCs w:val="24"/>
        </w:rPr>
        <w:t>his is a</w:t>
      </w:r>
      <w:r w:rsidR="17F35718" w:rsidRPr="00AD6E2A">
        <w:rPr>
          <w:rFonts w:eastAsiaTheme="minorEastAsia"/>
          <w:b/>
          <w:bCs/>
          <w:sz w:val="24"/>
          <w:szCs w:val="24"/>
        </w:rPr>
        <w:t xml:space="preserve"> CDC and Ohio Department of Health</w:t>
      </w:r>
      <w:r w:rsidR="09F55ABB" w:rsidRPr="00AD6E2A">
        <w:rPr>
          <w:rFonts w:eastAsiaTheme="minorEastAsia"/>
          <w:b/>
          <w:bCs/>
          <w:sz w:val="24"/>
          <w:szCs w:val="24"/>
        </w:rPr>
        <w:t xml:space="preserve"> Requirement; screening is not optional.</w:t>
      </w:r>
      <w:r w:rsidRPr="00AD6E2A">
        <w:rPr>
          <w:rFonts w:eastAsiaTheme="minorEastAsia"/>
          <w:b/>
          <w:bCs/>
          <w:sz w:val="24"/>
          <w:szCs w:val="24"/>
        </w:rPr>
        <w:t xml:space="preserve"> </w:t>
      </w:r>
      <w:r w:rsidR="3920F524" w:rsidRPr="00AD6E2A">
        <w:rPr>
          <w:rFonts w:eastAsiaTheme="minorEastAsia"/>
          <w:b/>
          <w:bCs/>
          <w:sz w:val="24"/>
          <w:szCs w:val="24"/>
        </w:rPr>
        <w:t xml:space="preserve"> </w:t>
      </w:r>
      <w:r w:rsidR="309FE415" w:rsidRPr="00AD6E2A">
        <w:rPr>
          <w:rFonts w:eastAsiaTheme="minorEastAsia"/>
          <w:b/>
          <w:bCs/>
          <w:sz w:val="24"/>
          <w:szCs w:val="24"/>
        </w:rPr>
        <w:t xml:space="preserve"> </w:t>
      </w:r>
    </w:p>
    <w:p w14:paraId="3B726FB3" w14:textId="1216E3C6" w:rsidR="27E8CD23" w:rsidRPr="00AD6E2A" w:rsidRDefault="27E8CD23" w:rsidP="48172A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>ALL visitor</w:t>
      </w:r>
      <w:r w:rsidR="0A0FF26C" w:rsidRPr="00AD6E2A">
        <w:rPr>
          <w:rFonts w:eastAsiaTheme="minorEastAsia"/>
          <w:sz w:val="24"/>
          <w:szCs w:val="24"/>
        </w:rPr>
        <w:t>s</w:t>
      </w:r>
      <w:r w:rsidRPr="00AD6E2A">
        <w:rPr>
          <w:rFonts w:eastAsiaTheme="minorEastAsia"/>
          <w:sz w:val="24"/>
          <w:szCs w:val="24"/>
        </w:rPr>
        <w:t xml:space="preserve"> must we</w:t>
      </w:r>
      <w:r w:rsidR="60E08C7B" w:rsidRPr="00AD6E2A">
        <w:rPr>
          <w:rFonts w:eastAsiaTheme="minorEastAsia"/>
          <w:sz w:val="24"/>
          <w:szCs w:val="24"/>
        </w:rPr>
        <w:t>ar</w:t>
      </w:r>
      <w:r w:rsidRPr="00AD6E2A">
        <w:rPr>
          <w:rFonts w:eastAsiaTheme="minorEastAsia"/>
          <w:sz w:val="24"/>
          <w:szCs w:val="24"/>
        </w:rPr>
        <w:t xml:space="preserve"> a </w:t>
      </w:r>
      <w:r w:rsidRPr="00AD6E2A">
        <w:rPr>
          <w:rFonts w:eastAsiaTheme="minorEastAsia"/>
          <w:b/>
          <w:bCs/>
          <w:sz w:val="24"/>
          <w:szCs w:val="24"/>
          <w:u w:val="single"/>
        </w:rPr>
        <w:t>facility provided mask</w:t>
      </w:r>
      <w:r w:rsidRPr="00AD6E2A">
        <w:rPr>
          <w:rFonts w:eastAsiaTheme="minorEastAsia"/>
          <w:sz w:val="24"/>
          <w:szCs w:val="24"/>
        </w:rPr>
        <w:t xml:space="preserve"> upon entry</w:t>
      </w:r>
      <w:r w:rsidR="003B66FD" w:rsidRPr="00AD6E2A">
        <w:rPr>
          <w:rFonts w:eastAsiaTheme="minorEastAsia"/>
          <w:sz w:val="24"/>
          <w:szCs w:val="24"/>
        </w:rPr>
        <w:t xml:space="preserve"> -</w:t>
      </w:r>
      <w:r w:rsidR="003B66FD" w:rsidRPr="00AD6E2A">
        <w:rPr>
          <w:rFonts w:eastAsiaTheme="minorEastAsia"/>
          <w:b/>
          <w:sz w:val="24"/>
          <w:szCs w:val="24"/>
        </w:rPr>
        <w:t>and must leave mask on</w:t>
      </w:r>
      <w:r w:rsidR="00C723CA" w:rsidRPr="00AD6E2A">
        <w:rPr>
          <w:rFonts w:eastAsiaTheme="minorEastAsia"/>
          <w:b/>
          <w:sz w:val="24"/>
          <w:szCs w:val="24"/>
        </w:rPr>
        <w:t xml:space="preserve"> at all times while in building. </w:t>
      </w:r>
      <w:r w:rsidR="00C723CA" w:rsidRPr="00AD6E2A">
        <w:rPr>
          <w:rFonts w:eastAsiaTheme="minorEastAsia"/>
          <w:b/>
          <w:sz w:val="24"/>
          <w:szCs w:val="24"/>
          <w:u w:val="single"/>
        </w:rPr>
        <w:t>Your mask MUST cover BOTH your nose and mouth</w:t>
      </w:r>
      <w:r w:rsidR="00C723CA" w:rsidRPr="00AD6E2A">
        <w:rPr>
          <w:rFonts w:eastAsiaTheme="minorEastAsia"/>
          <w:b/>
          <w:sz w:val="24"/>
          <w:szCs w:val="24"/>
        </w:rPr>
        <w:t xml:space="preserve"> </w:t>
      </w:r>
      <w:r w:rsidR="00C723CA" w:rsidRPr="00AD6E2A">
        <w:rPr>
          <w:rFonts w:eastAsiaTheme="minorEastAsia"/>
          <w:sz w:val="24"/>
          <w:szCs w:val="24"/>
        </w:rPr>
        <w:t xml:space="preserve">because </w:t>
      </w:r>
      <w:r w:rsidR="00B26A99" w:rsidRPr="00AD6E2A">
        <w:rPr>
          <w:rFonts w:eastAsiaTheme="minorEastAsia"/>
          <w:sz w:val="24"/>
          <w:szCs w:val="24"/>
        </w:rPr>
        <w:t xml:space="preserve">Covid-19 </w:t>
      </w:r>
      <w:proofErr w:type="gramStart"/>
      <w:r w:rsidR="00B26A99" w:rsidRPr="00AD6E2A">
        <w:rPr>
          <w:rFonts w:eastAsiaTheme="minorEastAsia"/>
          <w:sz w:val="24"/>
          <w:szCs w:val="24"/>
        </w:rPr>
        <w:t>is transmitted</w:t>
      </w:r>
      <w:proofErr w:type="gramEnd"/>
      <w:r w:rsidR="00B26A99" w:rsidRPr="00AD6E2A">
        <w:rPr>
          <w:rFonts w:eastAsiaTheme="minorEastAsia"/>
          <w:sz w:val="24"/>
          <w:szCs w:val="24"/>
        </w:rPr>
        <w:t xml:space="preserve"> </w:t>
      </w:r>
      <w:r w:rsidR="00B26A99">
        <w:rPr>
          <w:rFonts w:eastAsiaTheme="minorEastAsia"/>
          <w:sz w:val="24"/>
          <w:szCs w:val="24"/>
        </w:rPr>
        <w:t>primarily through</w:t>
      </w:r>
      <w:r w:rsidR="00B26A99" w:rsidRPr="00AD6E2A">
        <w:rPr>
          <w:rFonts w:eastAsiaTheme="minorEastAsia"/>
          <w:sz w:val="24"/>
          <w:szCs w:val="24"/>
        </w:rPr>
        <w:t xml:space="preserve"> </w:t>
      </w:r>
      <w:r w:rsidR="00C723CA" w:rsidRPr="00AD6E2A">
        <w:rPr>
          <w:rFonts w:eastAsiaTheme="minorEastAsia"/>
          <w:sz w:val="24"/>
          <w:szCs w:val="24"/>
        </w:rPr>
        <w:t>airborne mists and droplets from talkin</w:t>
      </w:r>
      <w:r w:rsidR="00B26A99">
        <w:rPr>
          <w:rFonts w:eastAsiaTheme="minorEastAsia"/>
          <w:sz w:val="24"/>
          <w:szCs w:val="24"/>
        </w:rPr>
        <w:t>g, coughing and sneezing</w:t>
      </w:r>
      <w:r w:rsidRPr="00AD6E2A">
        <w:rPr>
          <w:rFonts w:eastAsiaTheme="minorEastAsia"/>
          <w:sz w:val="24"/>
          <w:szCs w:val="24"/>
        </w:rPr>
        <w:t>. (No personal cloth masks allowed)</w:t>
      </w:r>
    </w:p>
    <w:p w14:paraId="738B715E" w14:textId="5D0E54FF" w:rsidR="02177280" w:rsidRPr="00AD6E2A" w:rsidRDefault="02177280" w:rsidP="48172A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E2A">
        <w:rPr>
          <w:rFonts w:eastAsiaTheme="minorEastAsia"/>
          <w:b/>
          <w:bCs/>
          <w:sz w:val="24"/>
          <w:szCs w:val="24"/>
        </w:rPr>
        <w:t xml:space="preserve">Visitation hours </w:t>
      </w:r>
      <w:r w:rsidR="073F251E" w:rsidRPr="00AD6E2A">
        <w:rPr>
          <w:rFonts w:eastAsiaTheme="minorEastAsia"/>
          <w:b/>
          <w:bCs/>
          <w:sz w:val="24"/>
          <w:szCs w:val="24"/>
        </w:rPr>
        <w:t>are as follows</w:t>
      </w:r>
      <w:r w:rsidR="073F251E" w:rsidRPr="00AD6E2A">
        <w:rPr>
          <w:rFonts w:eastAsiaTheme="minorEastAsia"/>
          <w:sz w:val="24"/>
          <w:szCs w:val="24"/>
        </w:rPr>
        <w:t>:</w:t>
      </w:r>
    </w:p>
    <w:p w14:paraId="03CBFCF9" w14:textId="7932858E" w:rsidR="5475ED4E" w:rsidRPr="00AD6E2A" w:rsidRDefault="41BDB080" w:rsidP="48172A8B">
      <w:pPr>
        <w:ind w:left="1620"/>
        <w:rPr>
          <w:sz w:val="24"/>
          <w:szCs w:val="24"/>
        </w:rPr>
      </w:pPr>
      <w:r w:rsidRPr="00AD6E2A">
        <w:rPr>
          <w:rFonts w:eastAsiaTheme="minorEastAsia"/>
          <w:b/>
          <w:bCs/>
          <w:sz w:val="24"/>
          <w:szCs w:val="24"/>
        </w:rPr>
        <w:t>8</w:t>
      </w:r>
      <w:r w:rsidR="02177280" w:rsidRPr="00AD6E2A">
        <w:rPr>
          <w:rFonts w:eastAsiaTheme="minorEastAsia"/>
          <w:b/>
          <w:bCs/>
          <w:sz w:val="24"/>
          <w:szCs w:val="24"/>
        </w:rPr>
        <w:t>am</w:t>
      </w:r>
      <w:r w:rsidR="4C1CD02C" w:rsidRPr="00AD6E2A">
        <w:rPr>
          <w:rFonts w:eastAsiaTheme="minorEastAsia"/>
          <w:b/>
          <w:bCs/>
          <w:sz w:val="24"/>
          <w:szCs w:val="24"/>
        </w:rPr>
        <w:t xml:space="preserve"> -</w:t>
      </w:r>
      <w:r w:rsidR="02177280" w:rsidRPr="00AD6E2A">
        <w:rPr>
          <w:rFonts w:eastAsiaTheme="minorEastAsia"/>
          <w:b/>
          <w:bCs/>
          <w:sz w:val="24"/>
          <w:szCs w:val="24"/>
        </w:rPr>
        <w:t xml:space="preserve"> </w:t>
      </w:r>
      <w:r w:rsidR="482446E4" w:rsidRPr="00AD6E2A">
        <w:rPr>
          <w:rFonts w:eastAsiaTheme="minorEastAsia"/>
          <w:b/>
          <w:bCs/>
          <w:sz w:val="24"/>
          <w:szCs w:val="24"/>
        </w:rPr>
        <w:t>8</w:t>
      </w:r>
      <w:r w:rsidR="093CC1B6" w:rsidRPr="00AD6E2A">
        <w:rPr>
          <w:rFonts w:eastAsiaTheme="minorEastAsia"/>
          <w:b/>
          <w:bCs/>
          <w:sz w:val="24"/>
          <w:szCs w:val="24"/>
        </w:rPr>
        <w:t>p</w:t>
      </w:r>
      <w:r w:rsidR="4143D216" w:rsidRPr="00AD6E2A">
        <w:rPr>
          <w:rFonts w:eastAsiaTheme="minorEastAsia"/>
          <w:b/>
          <w:bCs/>
          <w:sz w:val="24"/>
          <w:szCs w:val="24"/>
        </w:rPr>
        <w:t>m</w:t>
      </w:r>
      <w:r w:rsidR="67505D09" w:rsidRPr="00AD6E2A">
        <w:rPr>
          <w:rFonts w:eastAsiaTheme="minorEastAsia"/>
          <w:b/>
          <w:bCs/>
          <w:sz w:val="24"/>
          <w:szCs w:val="24"/>
        </w:rPr>
        <w:t xml:space="preserve"> Monday - Friday</w:t>
      </w:r>
    </w:p>
    <w:p w14:paraId="5F06A54A" w14:textId="5CCE61BB" w:rsidR="67B45C72" w:rsidRPr="00AD6E2A" w:rsidRDefault="67505D09" w:rsidP="48172A8B">
      <w:pPr>
        <w:ind w:left="1620"/>
        <w:rPr>
          <w:sz w:val="24"/>
          <w:szCs w:val="24"/>
        </w:rPr>
      </w:pPr>
      <w:r w:rsidRPr="00AD6E2A">
        <w:rPr>
          <w:rFonts w:eastAsiaTheme="minorEastAsia"/>
          <w:b/>
          <w:bCs/>
          <w:sz w:val="24"/>
          <w:szCs w:val="24"/>
        </w:rPr>
        <w:t>1</w:t>
      </w:r>
      <w:r w:rsidR="7846FD96" w:rsidRPr="00AD6E2A">
        <w:rPr>
          <w:rFonts w:eastAsiaTheme="minorEastAsia"/>
          <w:b/>
          <w:bCs/>
          <w:sz w:val="24"/>
          <w:szCs w:val="24"/>
        </w:rPr>
        <w:t>1</w:t>
      </w:r>
      <w:r w:rsidRPr="00AD6E2A">
        <w:rPr>
          <w:rFonts w:eastAsiaTheme="minorEastAsia"/>
          <w:b/>
          <w:bCs/>
          <w:sz w:val="24"/>
          <w:szCs w:val="24"/>
        </w:rPr>
        <w:t>am – 7pm Saturday -Sunday</w:t>
      </w:r>
      <w:r w:rsidR="04DF511C" w:rsidRPr="00AD6E2A">
        <w:rPr>
          <w:rFonts w:eastAsiaTheme="minorEastAsia"/>
          <w:sz w:val="24"/>
          <w:szCs w:val="24"/>
        </w:rPr>
        <w:t xml:space="preserve"> </w:t>
      </w:r>
    </w:p>
    <w:p w14:paraId="6140249A" w14:textId="4B590C7A" w:rsidR="6DD05694" w:rsidRPr="00AD6E2A" w:rsidRDefault="6DD05694" w:rsidP="48172A8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 xml:space="preserve">We </w:t>
      </w:r>
      <w:r w:rsidR="003B66FD" w:rsidRPr="00AD6E2A">
        <w:rPr>
          <w:rFonts w:eastAsiaTheme="minorEastAsia"/>
          <w:sz w:val="24"/>
          <w:szCs w:val="24"/>
        </w:rPr>
        <w:t xml:space="preserve">continue to </w:t>
      </w:r>
      <w:r w:rsidRPr="00AD6E2A">
        <w:rPr>
          <w:rFonts w:eastAsiaTheme="minorEastAsia"/>
          <w:sz w:val="24"/>
          <w:szCs w:val="24"/>
        </w:rPr>
        <w:t>discourage visitation during mealtime</w:t>
      </w:r>
      <w:r w:rsidR="00C723CA" w:rsidRPr="00AD6E2A">
        <w:rPr>
          <w:rFonts w:eastAsiaTheme="minorEastAsia"/>
          <w:sz w:val="24"/>
          <w:szCs w:val="24"/>
        </w:rPr>
        <w:t>.</w:t>
      </w:r>
      <w:r w:rsidRPr="00AD6E2A">
        <w:rPr>
          <w:rFonts w:eastAsiaTheme="minorEastAsia"/>
          <w:sz w:val="24"/>
          <w:szCs w:val="24"/>
        </w:rPr>
        <w:t xml:space="preserve"> Meal times are: </w:t>
      </w:r>
    </w:p>
    <w:p w14:paraId="56CB9D65" w14:textId="1B84AF6F" w:rsidR="6DD05694" w:rsidRPr="00AD6E2A" w:rsidRDefault="6DD05694" w:rsidP="48172A8B">
      <w:pPr>
        <w:ind w:left="1620"/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>Lunch 11:30 – 1 pm</w:t>
      </w:r>
    </w:p>
    <w:p w14:paraId="41B13D68" w14:textId="26354686" w:rsidR="6DD05694" w:rsidRPr="00AD6E2A" w:rsidRDefault="6DD05694" w:rsidP="48172A8B">
      <w:pPr>
        <w:ind w:left="1620"/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 xml:space="preserve">Dinner 4:30 – 6pm </w:t>
      </w:r>
    </w:p>
    <w:p w14:paraId="751AB235" w14:textId="32DE0B42" w:rsidR="6DD05694" w:rsidRPr="00AD6E2A" w:rsidRDefault="6DD05694" w:rsidP="48172A8B">
      <w:pPr>
        <w:ind w:left="1620"/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>Mealtimes vary by unit</w:t>
      </w:r>
      <w:r w:rsidR="6DF3E66A" w:rsidRPr="00AD6E2A">
        <w:rPr>
          <w:rFonts w:eastAsiaTheme="minorEastAsia"/>
          <w:sz w:val="24"/>
          <w:szCs w:val="24"/>
        </w:rPr>
        <w:t>, ask unit nurse for you</w:t>
      </w:r>
      <w:r w:rsidR="0A2A7182" w:rsidRPr="00AD6E2A">
        <w:rPr>
          <w:rFonts w:eastAsiaTheme="minorEastAsia"/>
          <w:sz w:val="24"/>
          <w:szCs w:val="24"/>
        </w:rPr>
        <w:t>r</w:t>
      </w:r>
      <w:r w:rsidR="6DF3E66A" w:rsidRPr="00AD6E2A">
        <w:rPr>
          <w:rFonts w:eastAsiaTheme="minorEastAsia"/>
          <w:sz w:val="24"/>
          <w:szCs w:val="24"/>
        </w:rPr>
        <w:t xml:space="preserve"> family member</w:t>
      </w:r>
      <w:r w:rsidR="05AE79A0" w:rsidRPr="00AD6E2A">
        <w:rPr>
          <w:rFonts w:eastAsiaTheme="minorEastAsia"/>
          <w:sz w:val="24"/>
          <w:szCs w:val="24"/>
        </w:rPr>
        <w:t>s</w:t>
      </w:r>
      <w:r w:rsidR="6DF3E66A" w:rsidRPr="00AD6E2A">
        <w:rPr>
          <w:rFonts w:eastAsiaTheme="minorEastAsia"/>
          <w:sz w:val="24"/>
          <w:szCs w:val="24"/>
        </w:rPr>
        <w:t xml:space="preserve"> mealtime</w:t>
      </w:r>
    </w:p>
    <w:p w14:paraId="1134F790" w14:textId="08279EC2" w:rsidR="6DD05694" w:rsidRPr="00AD6E2A" w:rsidRDefault="003B66FD" w:rsidP="48172A8B">
      <w:pPr>
        <w:ind w:left="1620"/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  <w:u w:val="single"/>
        </w:rPr>
        <w:t>You cannot sit with your family member in the dining room or in common areas</w:t>
      </w:r>
      <w:r w:rsidRPr="00AD6E2A">
        <w:rPr>
          <w:rFonts w:eastAsiaTheme="minorEastAsia"/>
          <w:sz w:val="24"/>
          <w:szCs w:val="24"/>
        </w:rPr>
        <w:t xml:space="preserve">. </w:t>
      </w:r>
      <w:r w:rsidR="17EDEA2C" w:rsidRPr="00AD6E2A">
        <w:rPr>
          <w:rFonts w:eastAsiaTheme="minorEastAsia"/>
          <w:sz w:val="24"/>
          <w:szCs w:val="24"/>
        </w:rPr>
        <w:t>If</w:t>
      </w:r>
      <w:r w:rsidR="6DD05694" w:rsidRPr="00AD6E2A">
        <w:rPr>
          <w:rFonts w:eastAsiaTheme="minorEastAsia"/>
          <w:sz w:val="24"/>
          <w:szCs w:val="24"/>
        </w:rPr>
        <w:t xml:space="preserve"> you choose to bring a meal to share</w:t>
      </w:r>
      <w:r w:rsidR="2B63B366" w:rsidRPr="00AD6E2A">
        <w:rPr>
          <w:rFonts w:eastAsiaTheme="minorEastAsia"/>
          <w:sz w:val="24"/>
          <w:szCs w:val="24"/>
        </w:rPr>
        <w:t>,</w:t>
      </w:r>
      <w:r w:rsidR="6DD05694" w:rsidRPr="00AD6E2A">
        <w:rPr>
          <w:rFonts w:eastAsiaTheme="minorEastAsia"/>
          <w:sz w:val="24"/>
          <w:szCs w:val="24"/>
        </w:rPr>
        <w:t xml:space="preserve"> </w:t>
      </w:r>
      <w:r w:rsidR="4EB1BAF5" w:rsidRPr="00AD6E2A">
        <w:rPr>
          <w:rFonts w:eastAsiaTheme="minorEastAsia"/>
          <w:b/>
          <w:bCs/>
          <w:sz w:val="24"/>
          <w:szCs w:val="24"/>
        </w:rPr>
        <w:t xml:space="preserve">you </w:t>
      </w:r>
      <w:r w:rsidR="6DD05694" w:rsidRPr="00AD6E2A">
        <w:rPr>
          <w:rFonts w:eastAsiaTheme="minorEastAsia"/>
          <w:b/>
          <w:bCs/>
          <w:sz w:val="24"/>
          <w:szCs w:val="24"/>
        </w:rPr>
        <w:t xml:space="preserve">can either eat with </w:t>
      </w:r>
      <w:r w:rsidR="7FD3467E" w:rsidRPr="00AD6E2A">
        <w:rPr>
          <w:rFonts w:eastAsiaTheme="minorEastAsia"/>
          <w:b/>
          <w:bCs/>
          <w:sz w:val="24"/>
          <w:szCs w:val="24"/>
        </w:rPr>
        <w:t>resident</w:t>
      </w:r>
      <w:r w:rsidR="6DD05694" w:rsidRPr="00AD6E2A">
        <w:rPr>
          <w:rFonts w:eastAsiaTheme="minorEastAsia"/>
          <w:b/>
          <w:bCs/>
          <w:sz w:val="24"/>
          <w:szCs w:val="24"/>
        </w:rPr>
        <w:t xml:space="preserve"> outside in the courtyard or in the privacy of their room</w:t>
      </w:r>
      <w:r w:rsidR="6DD05694" w:rsidRPr="00AD6E2A">
        <w:rPr>
          <w:rFonts w:eastAsiaTheme="minorEastAsia"/>
          <w:sz w:val="24"/>
          <w:szCs w:val="24"/>
        </w:rPr>
        <w:t>.</w:t>
      </w:r>
    </w:p>
    <w:p w14:paraId="25214B36" w14:textId="6DF50BD5" w:rsidR="167AEE83" w:rsidRPr="00AD6E2A" w:rsidRDefault="167AEE83" w:rsidP="48172A8B">
      <w:pPr>
        <w:pStyle w:val="ListParagraph"/>
        <w:numPr>
          <w:ilvl w:val="0"/>
          <w:numId w:val="1"/>
        </w:numPr>
        <w:spacing w:after="0"/>
        <w:rPr>
          <w:rFonts w:eastAsiaTheme="minorEastAsia"/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>After screening, y</w:t>
      </w:r>
      <w:r w:rsidR="77FF6496" w:rsidRPr="00AD6E2A">
        <w:rPr>
          <w:rFonts w:eastAsiaTheme="minorEastAsia"/>
          <w:sz w:val="24"/>
          <w:szCs w:val="24"/>
        </w:rPr>
        <w:t xml:space="preserve">ou will </w:t>
      </w:r>
      <w:r w:rsidR="77FF6496" w:rsidRPr="00AD6E2A">
        <w:rPr>
          <w:rFonts w:eastAsiaTheme="minorEastAsia"/>
          <w:b/>
          <w:bCs/>
          <w:sz w:val="24"/>
          <w:szCs w:val="24"/>
        </w:rPr>
        <w:t>go directly to your loved one’s room</w:t>
      </w:r>
      <w:r w:rsidR="77FF6496" w:rsidRPr="00AD6E2A">
        <w:rPr>
          <w:rFonts w:eastAsiaTheme="minorEastAsia"/>
          <w:sz w:val="24"/>
          <w:szCs w:val="24"/>
        </w:rPr>
        <w:t xml:space="preserve">. Please do not </w:t>
      </w:r>
      <w:r w:rsidR="1B6A57F9" w:rsidRPr="00AD6E2A">
        <w:rPr>
          <w:rFonts w:eastAsiaTheme="minorEastAsia"/>
          <w:sz w:val="24"/>
          <w:szCs w:val="24"/>
        </w:rPr>
        <w:t>wander around the building</w:t>
      </w:r>
      <w:r w:rsidR="54FA4712" w:rsidRPr="00AD6E2A">
        <w:rPr>
          <w:rFonts w:eastAsiaTheme="minorEastAsia"/>
          <w:sz w:val="24"/>
          <w:szCs w:val="24"/>
        </w:rPr>
        <w:t>.</w:t>
      </w:r>
      <w:r w:rsidR="641F03F7" w:rsidRPr="00AD6E2A">
        <w:rPr>
          <w:rFonts w:eastAsiaTheme="minorEastAsia"/>
          <w:sz w:val="24"/>
          <w:szCs w:val="24"/>
        </w:rPr>
        <w:t xml:space="preserve"> </w:t>
      </w:r>
      <w:r w:rsidR="4BEEED75" w:rsidRPr="00AD6E2A">
        <w:rPr>
          <w:rFonts w:eastAsiaTheme="minorEastAsia"/>
          <w:sz w:val="24"/>
          <w:szCs w:val="24"/>
        </w:rPr>
        <w:t>Y</w:t>
      </w:r>
      <w:r w:rsidR="641F03F7" w:rsidRPr="00AD6E2A">
        <w:rPr>
          <w:rFonts w:eastAsiaTheme="minorEastAsia"/>
          <w:sz w:val="24"/>
          <w:szCs w:val="24"/>
        </w:rPr>
        <w:t>ou may take your loved one outside on nice days for</w:t>
      </w:r>
      <w:r w:rsidR="131AD280" w:rsidRPr="00AD6E2A">
        <w:rPr>
          <w:rFonts w:eastAsiaTheme="minorEastAsia"/>
          <w:sz w:val="24"/>
          <w:szCs w:val="24"/>
        </w:rPr>
        <w:t xml:space="preserve"> your</w:t>
      </w:r>
      <w:r w:rsidR="641F03F7" w:rsidRPr="00AD6E2A">
        <w:rPr>
          <w:rFonts w:eastAsiaTheme="minorEastAsia"/>
          <w:sz w:val="24"/>
          <w:szCs w:val="24"/>
        </w:rPr>
        <w:t xml:space="preserve"> visit, we recommend keeping resident out </w:t>
      </w:r>
      <w:r w:rsidR="2DF836EC" w:rsidRPr="00AD6E2A">
        <w:rPr>
          <w:rFonts w:eastAsiaTheme="minorEastAsia"/>
          <w:sz w:val="24"/>
          <w:szCs w:val="24"/>
        </w:rPr>
        <w:t xml:space="preserve">of </w:t>
      </w:r>
      <w:r w:rsidR="641F03F7" w:rsidRPr="00AD6E2A">
        <w:rPr>
          <w:rFonts w:eastAsiaTheme="minorEastAsia"/>
          <w:sz w:val="24"/>
          <w:szCs w:val="24"/>
        </w:rPr>
        <w:t xml:space="preserve">the sun, </w:t>
      </w:r>
      <w:r w:rsidR="77027951" w:rsidRPr="00AD6E2A">
        <w:rPr>
          <w:rFonts w:eastAsiaTheme="minorEastAsia"/>
          <w:sz w:val="24"/>
          <w:szCs w:val="24"/>
        </w:rPr>
        <w:t>please ask for sunscreen.</w:t>
      </w:r>
      <w:r w:rsidR="00C723CA" w:rsidRPr="00AD6E2A">
        <w:rPr>
          <w:rFonts w:eastAsiaTheme="minorEastAsia"/>
          <w:sz w:val="24"/>
          <w:szCs w:val="24"/>
        </w:rPr>
        <w:t xml:space="preserve"> We DO encourage as much outdoor visitation as possible at this time, the Delta Variant is spreading rapidly and is FAR MORE contagious than previous versions of Covid-19.</w:t>
      </w:r>
    </w:p>
    <w:p w14:paraId="08C2E895" w14:textId="73BD38D0" w:rsidR="0F1E8B78" w:rsidRPr="00AD6E2A" w:rsidRDefault="10EFFF63" w:rsidP="48172A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E2A">
        <w:rPr>
          <w:rFonts w:eastAsiaTheme="minorEastAsia"/>
          <w:sz w:val="24"/>
          <w:szCs w:val="24"/>
        </w:rPr>
        <w:t>When leaving</w:t>
      </w:r>
      <w:r w:rsidR="3EEFE261" w:rsidRPr="00AD6E2A">
        <w:rPr>
          <w:rFonts w:eastAsiaTheme="minorEastAsia"/>
          <w:sz w:val="24"/>
          <w:szCs w:val="24"/>
        </w:rPr>
        <w:t xml:space="preserve">, </w:t>
      </w:r>
      <w:r w:rsidR="3EEFE261" w:rsidRPr="00AD6E2A">
        <w:rPr>
          <w:rFonts w:eastAsiaTheme="minorEastAsia"/>
          <w:b/>
          <w:bCs/>
          <w:sz w:val="24"/>
          <w:szCs w:val="24"/>
        </w:rPr>
        <w:t>you will be able to exit front door</w:t>
      </w:r>
      <w:r w:rsidR="4F3D6F72" w:rsidRPr="00AD6E2A">
        <w:rPr>
          <w:rFonts w:eastAsiaTheme="minorEastAsia"/>
          <w:b/>
          <w:bCs/>
          <w:sz w:val="24"/>
          <w:szCs w:val="24"/>
        </w:rPr>
        <w:t xml:space="preserve"> without assistance</w:t>
      </w:r>
      <w:r w:rsidR="4F3D6F72" w:rsidRPr="00AD6E2A">
        <w:rPr>
          <w:rFonts w:eastAsiaTheme="minorEastAsia"/>
          <w:sz w:val="24"/>
          <w:szCs w:val="24"/>
        </w:rPr>
        <w:t xml:space="preserve">. </w:t>
      </w:r>
    </w:p>
    <w:p w14:paraId="6916A72E" w14:textId="60C2FF6B" w:rsidR="0F1E8B78" w:rsidRPr="00AD6E2A" w:rsidRDefault="0F1E8B78" w:rsidP="48172A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D6E2A">
        <w:rPr>
          <w:sz w:val="24"/>
          <w:szCs w:val="24"/>
        </w:rPr>
        <w:t xml:space="preserve">Thank you </w:t>
      </w:r>
      <w:r w:rsidR="003B66FD" w:rsidRPr="00AD6E2A">
        <w:rPr>
          <w:sz w:val="24"/>
          <w:szCs w:val="24"/>
        </w:rPr>
        <w:t xml:space="preserve">in advance for your cooperation, keeping all </w:t>
      </w:r>
      <w:r w:rsidR="00C723CA" w:rsidRPr="00AD6E2A">
        <w:rPr>
          <w:sz w:val="24"/>
          <w:szCs w:val="24"/>
        </w:rPr>
        <w:t>residents’</w:t>
      </w:r>
      <w:r w:rsidR="003B66FD" w:rsidRPr="00AD6E2A">
        <w:rPr>
          <w:sz w:val="24"/>
          <w:szCs w:val="24"/>
        </w:rPr>
        <w:t xml:space="preserve"> safe and virus free is our </w:t>
      </w:r>
      <w:r w:rsidR="00C723CA" w:rsidRPr="00AD6E2A">
        <w:rPr>
          <w:sz w:val="24"/>
          <w:szCs w:val="24"/>
        </w:rPr>
        <w:t>responsibility;</w:t>
      </w:r>
      <w:r w:rsidR="003B66FD" w:rsidRPr="00AD6E2A">
        <w:rPr>
          <w:sz w:val="24"/>
          <w:szCs w:val="24"/>
        </w:rPr>
        <w:t xml:space="preserve"> we thank you for your cooperation.</w:t>
      </w:r>
    </w:p>
    <w:p w14:paraId="33CDA435" w14:textId="54A68E99" w:rsidR="00C723CA" w:rsidRPr="00AD6E2A" w:rsidRDefault="00C723CA" w:rsidP="00C723CA">
      <w:pPr>
        <w:rPr>
          <w:sz w:val="24"/>
          <w:szCs w:val="24"/>
        </w:rPr>
      </w:pPr>
      <w:r w:rsidRPr="00AD6E2A">
        <w:rPr>
          <w:sz w:val="24"/>
          <w:szCs w:val="24"/>
        </w:rPr>
        <w:t xml:space="preserve">The Delta Variant </w:t>
      </w:r>
      <w:proofErr w:type="gramStart"/>
      <w:r w:rsidRPr="00AD6E2A">
        <w:rPr>
          <w:sz w:val="24"/>
          <w:szCs w:val="24"/>
        </w:rPr>
        <w:t>has been known</w:t>
      </w:r>
      <w:proofErr w:type="gramEnd"/>
      <w:r w:rsidRPr="00AD6E2A">
        <w:rPr>
          <w:sz w:val="24"/>
          <w:szCs w:val="24"/>
        </w:rPr>
        <w:t xml:space="preserve"> to break</w:t>
      </w:r>
      <w:r w:rsidR="00AD6E2A" w:rsidRPr="00AD6E2A">
        <w:rPr>
          <w:sz w:val="24"/>
          <w:szCs w:val="24"/>
        </w:rPr>
        <w:t xml:space="preserve"> through and infect </w:t>
      </w:r>
      <w:r w:rsidR="00AD6E2A">
        <w:rPr>
          <w:sz w:val="24"/>
          <w:szCs w:val="24"/>
        </w:rPr>
        <w:t>vaccinated individuals; but the vast majority of those with serious illness and hospitalizations are unvaccinated.</w:t>
      </w:r>
      <w:r w:rsidR="00AD6E2A" w:rsidRPr="00AD6E2A">
        <w:rPr>
          <w:sz w:val="24"/>
          <w:szCs w:val="24"/>
        </w:rPr>
        <w:t xml:space="preserve"> Generally</w:t>
      </w:r>
      <w:r w:rsidR="00AD6E2A">
        <w:rPr>
          <w:sz w:val="24"/>
          <w:szCs w:val="24"/>
        </w:rPr>
        <w:t>,</w:t>
      </w:r>
      <w:r w:rsidR="00AD6E2A" w:rsidRPr="00AD6E2A">
        <w:rPr>
          <w:sz w:val="24"/>
          <w:szCs w:val="24"/>
        </w:rPr>
        <w:t xml:space="preserve"> </w:t>
      </w:r>
      <w:r w:rsidR="00AD6E2A">
        <w:rPr>
          <w:sz w:val="24"/>
          <w:szCs w:val="24"/>
        </w:rPr>
        <w:t>vaccinated</w:t>
      </w:r>
      <w:r w:rsidR="00AD6E2A" w:rsidRPr="00AD6E2A">
        <w:rPr>
          <w:sz w:val="24"/>
          <w:szCs w:val="24"/>
        </w:rPr>
        <w:t xml:space="preserve"> individuals do not need to be hospitalized and are less sick than non-vaccinated </w:t>
      </w:r>
      <w:proofErr w:type="gramStart"/>
      <w:r w:rsidR="00AD6E2A" w:rsidRPr="00AD6E2A">
        <w:rPr>
          <w:sz w:val="24"/>
          <w:szCs w:val="24"/>
        </w:rPr>
        <w:t>persons</w:t>
      </w:r>
      <w:proofErr w:type="gramEnd"/>
      <w:r w:rsidR="00AD6E2A" w:rsidRPr="00AD6E2A">
        <w:rPr>
          <w:sz w:val="24"/>
          <w:szCs w:val="24"/>
        </w:rPr>
        <w:t xml:space="preserve">. </w:t>
      </w:r>
      <w:r w:rsidRPr="00AD6E2A">
        <w:rPr>
          <w:sz w:val="24"/>
          <w:szCs w:val="24"/>
        </w:rPr>
        <w:t>We STRONGLY urge you and family memb</w:t>
      </w:r>
      <w:r w:rsidR="00AD6E2A" w:rsidRPr="00AD6E2A">
        <w:rPr>
          <w:sz w:val="24"/>
          <w:szCs w:val="24"/>
        </w:rPr>
        <w:t xml:space="preserve">ers over 12+ to get the vaccine. </w:t>
      </w:r>
      <w:proofErr w:type="gramStart"/>
      <w:r w:rsidR="00AD6E2A" w:rsidRPr="00AD6E2A">
        <w:rPr>
          <w:sz w:val="24"/>
          <w:szCs w:val="24"/>
        </w:rPr>
        <w:t>Getting</w:t>
      </w:r>
      <w:proofErr w:type="gramEnd"/>
      <w:r w:rsidR="00AD6E2A" w:rsidRPr="00AD6E2A">
        <w:rPr>
          <w:sz w:val="24"/>
          <w:szCs w:val="24"/>
        </w:rPr>
        <w:t xml:space="preserve"> vaccinated is the best way for </w:t>
      </w:r>
      <w:r w:rsidR="00AD6E2A">
        <w:rPr>
          <w:sz w:val="24"/>
          <w:szCs w:val="24"/>
        </w:rPr>
        <w:t>all of us to</w:t>
      </w:r>
      <w:r w:rsidR="00AD6E2A" w:rsidRPr="00AD6E2A">
        <w:rPr>
          <w:sz w:val="24"/>
          <w:szCs w:val="24"/>
        </w:rPr>
        <w:t xml:space="preserve"> stay healthy.</w:t>
      </w:r>
    </w:p>
    <w:p w14:paraId="59605C55" w14:textId="77777777" w:rsidR="00C723CA" w:rsidRPr="00C723CA" w:rsidRDefault="00C723CA" w:rsidP="00C723CA">
      <w:pPr>
        <w:pStyle w:val="ListParagraph"/>
        <w:rPr>
          <w:sz w:val="26"/>
          <w:szCs w:val="26"/>
        </w:rPr>
      </w:pPr>
    </w:p>
    <w:sectPr w:rsidR="00C723CA" w:rsidRPr="00C72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5402"/>
    <w:multiLevelType w:val="hybridMultilevel"/>
    <w:tmpl w:val="23328BE4"/>
    <w:lvl w:ilvl="0" w:tplc="264C8FDC">
      <w:start w:val="1"/>
      <w:numFmt w:val="decimal"/>
      <w:lvlText w:val="%1."/>
      <w:lvlJc w:val="left"/>
      <w:pPr>
        <w:ind w:left="720" w:hanging="360"/>
      </w:pPr>
    </w:lvl>
    <w:lvl w:ilvl="1" w:tplc="9788C398">
      <w:start w:val="1"/>
      <w:numFmt w:val="lowerLetter"/>
      <w:lvlText w:val="%2."/>
      <w:lvlJc w:val="left"/>
      <w:pPr>
        <w:ind w:left="1440" w:hanging="360"/>
      </w:pPr>
    </w:lvl>
    <w:lvl w:ilvl="2" w:tplc="10FC0E24">
      <w:start w:val="1"/>
      <w:numFmt w:val="lowerRoman"/>
      <w:lvlText w:val="%3."/>
      <w:lvlJc w:val="right"/>
      <w:pPr>
        <w:ind w:left="2160" w:hanging="180"/>
      </w:pPr>
    </w:lvl>
    <w:lvl w:ilvl="3" w:tplc="B8589658">
      <w:start w:val="1"/>
      <w:numFmt w:val="decimal"/>
      <w:lvlText w:val="%4."/>
      <w:lvlJc w:val="left"/>
      <w:pPr>
        <w:ind w:left="2880" w:hanging="360"/>
      </w:pPr>
    </w:lvl>
    <w:lvl w:ilvl="4" w:tplc="31E234EC">
      <w:start w:val="1"/>
      <w:numFmt w:val="lowerLetter"/>
      <w:lvlText w:val="%5."/>
      <w:lvlJc w:val="left"/>
      <w:pPr>
        <w:ind w:left="3600" w:hanging="360"/>
      </w:pPr>
    </w:lvl>
    <w:lvl w:ilvl="5" w:tplc="ACDADC34">
      <w:start w:val="1"/>
      <w:numFmt w:val="lowerRoman"/>
      <w:lvlText w:val="%6."/>
      <w:lvlJc w:val="right"/>
      <w:pPr>
        <w:ind w:left="4320" w:hanging="180"/>
      </w:pPr>
    </w:lvl>
    <w:lvl w:ilvl="6" w:tplc="75722A84">
      <w:start w:val="1"/>
      <w:numFmt w:val="decimal"/>
      <w:lvlText w:val="%7."/>
      <w:lvlJc w:val="left"/>
      <w:pPr>
        <w:ind w:left="5040" w:hanging="360"/>
      </w:pPr>
    </w:lvl>
    <w:lvl w:ilvl="7" w:tplc="71148260">
      <w:start w:val="1"/>
      <w:numFmt w:val="lowerLetter"/>
      <w:lvlText w:val="%8."/>
      <w:lvlJc w:val="left"/>
      <w:pPr>
        <w:ind w:left="5760" w:hanging="360"/>
      </w:pPr>
    </w:lvl>
    <w:lvl w:ilvl="8" w:tplc="06F08A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192F8A"/>
    <w:rsid w:val="00235892"/>
    <w:rsid w:val="003B66FD"/>
    <w:rsid w:val="003E7F32"/>
    <w:rsid w:val="00400094"/>
    <w:rsid w:val="00AD6E2A"/>
    <w:rsid w:val="00B06D55"/>
    <w:rsid w:val="00B26A99"/>
    <w:rsid w:val="00C723CA"/>
    <w:rsid w:val="011574EA"/>
    <w:rsid w:val="02177280"/>
    <w:rsid w:val="0318CB4F"/>
    <w:rsid w:val="03A61A98"/>
    <w:rsid w:val="047DD9C1"/>
    <w:rsid w:val="04DF511C"/>
    <w:rsid w:val="05AE79A0"/>
    <w:rsid w:val="05D429F9"/>
    <w:rsid w:val="06411492"/>
    <w:rsid w:val="06EDF02E"/>
    <w:rsid w:val="073F251E"/>
    <w:rsid w:val="07917E81"/>
    <w:rsid w:val="07F04A75"/>
    <w:rsid w:val="080E7ECD"/>
    <w:rsid w:val="0812CE1A"/>
    <w:rsid w:val="093CC1B6"/>
    <w:rsid w:val="095EB8AD"/>
    <w:rsid w:val="09BC8624"/>
    <w:rsid w:val="09F55ABB"/>
    <w:rsid w:val="0A0FF26C"/>
    <w:rsid w:val="0A2A7182"/>
    <w:rsid w:val="0A7CFC3E"/>
    <w:rsid w:val="0AFE54CE"/>
    <w:rsid w:val="0B0D9B21"/>
    <w:rsid w:val="0B260F9F"/>
    <w:rsid w:val="0B839429"/>
    <w:rsid w:val="0BA76DE7"/>
    <w:rsid w:val="0CD2508E"/>
    <w:rsid w:val="0CDA216E"/>
    <w:rsid w:val="0CE1EFF0"/>
    <w:rsid w:val="0D4B96F0"/>
    <w:rsid w:val="0DB597A4"/>
    <w:rsid w:val="0DF17D6C"/>
    <w:rsid w:val="0E20F733"/>
    <w:rsid w:val="0E48797B"/>
    <w:rsid w:val="0EF2FD4B"/>
    <w:rsid w:val="0F1E8B78"/>
    <w:rsid w:val="0FBA67F5"/>
    <w:rsid w:val="0FE449DC"/>
    <w:rsid w:val="0FF980C2"/>
    <w:rsid w:val="104C8B5A"/>
    <w:rsid w:val="10AB574E"/>
    <w:rsid w:val="10EFFF63"/>
    <w:rsid w:val="115EA06B"/>
    <w:rsid w:val="119202E8"/>
    <w:rsid w:val="1209C278"/>
    <w:rsid w:val="12192F8A"/>
    <w:rsid w:val="122527BB"/>
    <w:rsid w:val="130A725E"/>
    <w:rsid w:val="131AD280"/>
    <w:rsid w:val="1512957C"/>
    <w:rsid w:val="167AEE83"/>
    <w:rsid w:val="1751BFFC"/>
    <w:rsid w:val="17EDEA2C"/>
    <w:rsid w:val="17F35718"/>
    <w:rsid w:val="17F7D6EB"/>
    <w:rsid w:val="187574CE"/>
    <w:rsid w:val="18F0A59C"/>
    <w:rsid w:val="1908C628"/>
    <w:rsid w:val="196A8406"/>
    <w:rsid w:val="19B8C11C"/>
    <w:rsid w:val="1A1690F1"/>
    <w:rsid w:val="1AFC5BE6"/>
    <w:rsid w:val="1B6A57F9"/>
    <w:rsid w:val="1BEB476E"/>
    <w:rsid w:val="1C1CD441"/>
    <w:rsid w:val="1C4066EA"/>
    <w:rsid w:val="1DD2AE50"/>
    <w:rsid w:val="1FD87945"/>
    <w:rsid w:val="216C9E54"/>
    <w:rsid w:val="21B53E0B"/>
    <w:rsid w:val="22870FCE"/>
    <w:rsid w:val="22B0D75E"/>
    <w:rsid w:val="2353AAAA"/>
    <w:rsid w:val="23B129BB"/>
    <w:rsid w:val="23B2A267"/>
    <w:rsid w:val="256FAACD"/>
    <w:rsid w:val="266A6886"/>
    <w:rsid w:val="26D18328"/>
    <w:rsid w:val="27606839"/>
    <w:rsid w:val="27CA62CD"/>
    <w:rsid w:val="27DADEEE"/>
    <w:rsid w:val="27E8CD23"/>
    <w:rsid w:val="28F274FD"/>
    <w:rsid w:val="2976AF4F"/>
    <w:rsid w:val="29D39FAB"/>
    <w:rsid w:val="2A8BB80D"/>
    <w:rsid w:val="2B383448"/>
    <w:rsid w:val="2B63B366"/>
    <w:rsid w:val="2BF064F1"/>
    <w:rsid w:val="2C2ECD61"/>
    <w:rsid w:val="2D3BB8B1"/>
    <w:rsid w:val="2D95E686"/>
    <w:rsid w:val="2DF836EC"/>
    <w:rsid w:val="2E5535B2"/>
    <w:rsid w:val="2ECCF5AB"/>
    <w:rsid w:val="2F269E34"/>
    <w:rsid w:val="309FE415"/>
    <w:rsid w:val="30ABCFE0"/>
    <w:rsid w:val="31B93802"/>
    <w:rsid w:val="31C1FD5E"/>
    <w:rsid w:val="3339ED77"/>
    <w:rsid w:val="3397518C"/>
    <w:rsid w:val="33C8D14A"/>
    <w:rsid w:val="34489743"/>
    <w:rsid w:val="345061C2"/>
    <w:rsid w:val="346864E3"/>
    <w:rsid w:val="35EAAEE2"/>
    <w:rsid w:val="365D1FDD"/>
    <w:rsid w:val="36CC4634"/>
    <w:rsid w:val="371E9A80"/>
    <w:rsid w:val="374EBE1E"/>
    <w:rsid w:val="38CEB369"/>
    <w:rsid w:val="3920F524"/>
    <w:rsid w:val="396DB312"/>
    <w:rsid w:val="397C56F8"/>
    <w:rsid w:val="3A968E97"/>
    <w:rsid w:val="3B0EEF38"/>
    <w:rsid w:val="3BCCEE3B"/>
    <w:rsid w:val="3CDF610E"/>
    <w:rsid w:val="3D32634D"/>
    <w:rsid w:val="3DEAC3F6"/>
    <w:rsid w:val="3E2E8BF5"/>
    <w:rsid w:val="3EA2BFC9"/>
    <w:rsid w:val="3EAEBB4D"/>
    <w:rsid w:val="3EEFE261"/>
    <w:rsid w:val="3F9A4DD1"/>
    <w:rsid w:val="4095B451"/>
    <w:rsid w:val="40D57075"/>
    <w:rsid w:val="4143D216"/>
    <w:rsid w:val="4173A8E8"/>
    <w:rsid w:val="41A09D91"/>
    <w:rsid w:val="41BDB080"/>
    <w:rsid w:val="42BF4403"/>
    <w:rsid w:val="4318C40A"/>
    <w:rsid w:val="43570099"/>
    <w:rsid w:val="438CF1AD"/>
    <w:rsid w:val="43B393FA"/>
    <w:rsid w:val="459C03D4"/>
    <w:rsid w:val="45EE21EC"/>
    <w:rsid w:val="462AE821"/>
    <w:rsid w:val="46E4A25F"/>
    <w:rsid w:val="48172A8B"/>
    <w:rsid w:val="482446E4"/>
    <w:rsid w:val="489A3FEC"/>
    <w:rsid w:val="49B28052"/>
    <w:rsid w:val="4A88F308"/>
    <w:rsid w:val="4A96F73F"/>
    <w:rsid w:val="4AD34EDC"/>
    <w:rsid w:val="4B980392"/>
    <w:rsid w:val="4BEEED75"/>
    <w:rsid w:val="4C1CD02C"/>
    <w:rsid w:val="4EB1BAF5"/>
    <w:rsid w:val="4EE9F594"/>
    <w:rsid w:val="4F3872B2"/>
    <w:rsid w:val="4F3D6F72"/>
    <w:rsid w:val="4FA256B2"/>
    <w:rsid w:val="507A49CE"/>
    <w:rsid w:val="52046D5F"/>
    <w:rsid w:val="52623D34"/>
    <w:rsid w:val="52D2F81D"/>
    <w:rsid w:val="5385128D"/>
    <w:rsid w:val="53B1EA90"/>
    <w:rsid w:val="54164F03"/>
    <w:rsid w:val="5475ED4E"/>
    <w:rsid w:val="54CB5DD0"/>
    <w:rsid w:val="54FA4712"/>
    <w:rsid w:val="5507BA91"/>
    <w:rsid w:val="553C0E21"/>
    <w:rsid w:val="558E8BD9"/>
    <w:rsid w:val="55AF0949"/>
    <w:rsid w:val="5632A8CB"/>
    <w:rsid w:val="569B7729"/>
    <w:rsid w:val="56F3144D"/>
    <w:rsid w:val="58E6AA0B"/>
    <w:rsid w:val="598CE942"/>
    <w:rsid w:val="59C9C0C6"/>
    <w:rsid w:val="5A51E15B"/>
    <w:rsid w:val="5ADCAB54"/>
    <w:rsid w:val="5B0D0181"/>
    <w:rsid w:val="5BB614E2"/>
    <w:rsid w:val="5BBCFC75"/>
    <w:rsid w:val="5CC21943"/>
    <w:rsid w:val="60E08C7B"/>
    <w:rsid w:val="60FA1498"/>
    <w:rsid w:val="610E0B7B"/>
    <w:rsid w:val="615EECF0"/>
    <w:rsid w:val="61DE29D0"/>
    <w:rsid w:val="61FEA740"/>
    <w:rsid w:val="641F03F7"/>
    <w:rsid w:val="6468185D"/>
    <w:rsid w:val="6557FEFA"/>
    <w:rsid w:val="6704A58B"/>
    <w:rsid w:val="67505D09"/>
    <w:rsid w:val="67B45C72"/>
    <w:rsid w:val="68118228"/>
    <w:rsid w:val="68C37648"/>
    <w:rsid w:val="691EAEC5"/>
    <w:rsid w:val="6A173FEE"/>
    <w:rsid w:val="6A3C464D"/>
    <w:rsid w:val="6ABA7F26"/>
    <w:rsid w:val="6C6FDA7B"/>
    <w:rsid w:val="6D806721"/>
    <w:rsid w:val="6DD05694"/>
    <w:rsid w:val="6DF3E66A"/>
    <w:rsid w:val="6F5B9338"/>
    <w:rsid w:val="6F5F0D8B"/>
    <w:rsid w:val="70687E88"/>
    <w:rsid w:val="7075469B"/>
    <w:rsid w:val="710FCD40"/>
    <w:rsid w:val="71E37613"/>
    <w:rsid w:val="7298CF33"/>
    <w:rsid w:val="72DB6842"/>
    <w:rsid w:val="72F2F175"/>
    <w:rsid w:val="7309590A"/>
    <w:rsid w:val="7364F6E4"/>
    <w:rsid w:val="7397C6B5"/>
    <w:rsid w:val="7430F14C"/>
    <w:rsid w:val="7560F92C"/>
    <w:rsid w:val="76549D1B"/>
    <w:rsid w:val="766DC578"/>
    <w:rsid w:val="7688A82F"/>
    <w:rsid w:val="77027951"/>
    <w:rsid w:val="779761E0"/>
    <w:rsid w:val="77BB26A6"/>
    <w:rsid w:val="77D05D8C"/>
    <w:rsid w:val="77FF6496"/>
    <w:rsid w:val="78236824"/>
    <w:rsid w:val="7846FD96"/>
    <w:rsid w:val="78B9113C"/>
    <w:rsid w:val="78D11E98"/>
    <w:rsid w:val="798C3DDD"/>
    <w:rsid w:val="79978A5B"/>
    <w:rsid w:val="79C6FDEA"/>
    <w:rsid w:val="7AA63365"/>
    <w:rsid w:val="7AB6AF86"/>
    <w:rsid w:val="7B2AEFC9"/>
    <w:rsid w:val="7CC3DE9F"/>
    <w:rsid w:val="7D39C1CD"/>
    <w:rsid w:val="7D55A53B"/>
    <w:rsid w:val="7DAFD310"/>
    <w:rsid w:val="7DB29597"/>
    <w:rsid w:val="7E5FAF00"/>
    <w:rsid w:val="7F08478F"/>
    <w:rsid w:val="7FC50D64"/>
    <w:rsid w:val="7FCDE8A8"/>
    <w:rsid w:val="7FD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FFCF"/>
  <w15:chartTrackingRefBased/>
  <w15:docId w15:val="{5FA26178-9B91-43E0-949B-27D8C8AF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Engelhardt, Mari</dc:creator>
  <cp:keywords/>
  <dc:description/>
  <cp:lastModifiedBy>Michele Pusateri</cp:lastModifiedBy>
  <cp:revision>2</cp:revision>
  <cp:lastPrinted>2021-08-03T20:28:00Z</cp:lastPrinted>
  <dcterms:created xsi:type="dcterms:W3CDTF">2021-08-06T16:09:00Z</dcterms:created>
  <dcterms:modified xsi:type="dcterms:W3CDTF">2021-08-06T16:09:00Z</dcterms:modified>
</cp:coreProperties>
</file>